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MANDARINE SEANCE 2 </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left"/>
        <w:rPr/>
      </w:pPr>
      <w:r w:rsidDel="00000000" w:rsidR="00000000" w:rsidRPr="00000000">
        <w:rPr>
          <w:rtl w:val="0"/>
        </w:rPr>
        <w:t xml:space="preserve">Module 2</w:t>
      </w:r>
    </w:p>
    <w:p w:rsidR="00000000" w:rsidDel="00000000" w:rsidP="00000000" w:rsidRDefault="00000000" w:rsidRPr="00000000" w14:paraId="00000004">
      <w:pPr>
        <w:jc w:val="left"/>
        <w:rPr/>
      </w:pPr>
      <w:r w:rsidDel="00000000" w:rsidR="00000000" w:rsidRPr="00000000">
        <w:rPr>
          <w:rtl w:val="0"/>
        </w:rPr>
        <w:t xml:space="preserve">Séquence reconnaissance lab : </w:t>
      </w:r>
    </w:p>
    <w:p w:rsidR="00000000" w:rsidDel="00000000" w:rsidP="00000000" w:rsidRDefault="00000000" w:rsidRPr="00000000" w14:paraId="00000005">
      <w:pPr>
        <w:jc w:val="left"/>
        <w:rPr/>
      </w:pPr>
      <w:r w:rsidDel="00000000" w:rsidR="00000000" w:rsidRPr="00000000">
        <w:rPr/>
        <w:drawing>
          <wp:inline distB="114300" distT="114300" distL="114300" distR="114300">
            <wp:extent cx="4391025" cy="1038225"/>
            <wp:effectExtent b="0" l="0" r="0" t="0"/>
            <wp:docPr id="59"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43910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drawing>
          <wp:inline distB="114300" distT="114300" distL="114300" distR="114300">
            <wp:extent cx="4381500" cy="3686175"/>
            <wp:effectExtent b="0" l="0" r="0" t="0"/>
            <wp:docPr id="76"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43815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left"/>
        <w:rPr/>
      </w:pPr>
      <w:r w:rsidDel="00000000" w:rsidR="00000000" w:rsidRPr="00000000">
        <w:rPr/>
        <w:drawing>
          <wp:inline distB="114300" distT="114300" distL="114300" distR="114300">
            <wp:extent cx="5731200" cy="4940300"/>
            <wp:effectExtent b="0" l="0" r="0" t="0"/>
            <wp:docPr id="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4724400" cy="2457450"/>
            <wp:effectExtent b="0" l="0" r="0" t="0"/>
            <wp:docPr id="1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7244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2578100"/>
            <wp:effectExtent b="0" l="0" r="0" t="0"/>
            <wp:docPr id="57"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1"/>
        </w:numPr>
        <w:shd w:fill="ffffff" w:val="clear"/>
        <w:spacing w:after="380" w:before="380" w:lineRule="auto"/>
        <w:ind w:left="1180" w:hanging="360"/>
      </w:pPr>
      <w:r w:rsidDel="00000000" w:rsidR="00000000" w:rsidRPr="00000000">
        <w:rPr>
          <w:rFonts w:ascii="Verdana" w:cs="Verdana" w:eastAsia="Verdana" w:hAnsi="Verdana"/>
          <w:sz w:val="21"/>
          <w:szCs w:val="21"/>
          <w:rtl w:val="0"/>
        </w:rPr>
        <w:t xml:space="preserve">📝 What types of files can we find in this folder?</w:t>
      </w:r>
    </w:p>
    <w:p w:rsidR="00000000" w:rsidDel="00000000" w:rsidP="00000000" w:rsidRDefault="00000000" w:rsidRPr="00000000" w14:paraId="0000000D">
      <w:pPr>
        <w:rPr/>
      </w:pPr>
      <w:r w:rsidDel="00000000" w:rsidR="00000000" w:rsidRPr="00000000">
        <w:rPr/>
        <w:drawing>
          <wp:inline distB="114300" distT="114300" distL="114300" distR="114300">
            <wp:extent cx="5731200" cy="1790700"/>
            <wp:effectExtent b="0" l="0" r="0" t="0"/>
            <wp:docPr id="3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policies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D'accord, voici trois réponses un peu plus développées sur le contenu du dossier SYSVOL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1. **SYSVOL et Politiques de Groupe**: Le dossier SYSVOL sur un contrôleur de domaine Windows inclut des fichiers de politique de groupe (GPO), qui sont utilisés pour centraliser la gestion des paramètres de configuration des ordinateurs et utilisateurs du domaine. Ces fichiers comprennent des modèles administratifs, des paramètres de sécurité, des scripts, et des fichiers de préférences. En plus, SYSVOL contient des scripts de connexion et de déconnexion qui sont exécutés lorsque les utilisateurs se connectent ou se déconnectent d'un ordinateur du domaine.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2. **Scripts et Réplication dans SYSVOL**: Sous SYSVOL, vous trouverez des scripts de démarrage et d'arrêt, qui s'exécutent au démarrage ou à l'arrêt des machines du domaine. Ces scripts sont essentiels pour la gestion centralisée des tâches systèmes. SYSVOL joue aussi un rôle clé dans la réplication des données entre les contrôleurs de domaine, assurant ainsi que tous les contrôleurs de domaine dans un environnement Active Directory aient des copies cohérentes des politiques de groupe et des scripts.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3. **Organisation et Sécurité dans SYSVOL**: Le dossier SYSVOL est structuré de manière à faciliter l'organisation et la gestion des politiques de groupe et des scripts. Il comprend des dossiers séparés pour différentes politiques et configurations. En plus de contenir des éléments essentiels pour la gestion de l'Active Directory, SYSVOL est également sécurisé pour protéger contre les modifications non autorisées, ce qui est crucial pour maintenir l'intégrité de la gestion des politiques dans un réseau d'entreprise.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5359400"/>
            <wp:effectExtent b="0" l="0" r="0" t="0"/>
            <wp:docPr id="32"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4733925" cy="2447925"/>
            <wp:effectExtent b="0" l="0" r="0" t="0"/>
            <wp:docPr id="87" name="image84.png"/>
            <a:graphic>
              <a:graphicData uri="http://schemas.openxmlformats.org/drawingml/2006/picture">
                <pic:pic>
                  <pic:nvPicPr>
                    <pic:cNvPr id="0" name="image84.png"/>
                    <pic:cNvPicPr preferRelativeResize="0"/>
                  </pic:nvPicPr>
                  <pic:blipFill>
                    <a:blip r:embed="rId13"/>
                    <a:srcRect b="0" l="0" r="0" t="0"/>
                    <a:stretch>
                      <a:fillRect/>
                    </a:stretch>
                  </pic:blipFill>
                  <pic:spPr>
                    <a:xfrm>
                      <a:off x="0" y="0"/>
                      <a:ext cx="47339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731200" cy="3200400"/>
            <wp:effectExtent b="0" l="0" r="0" t="0"/>
            <wp:docPr id="47"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45720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3314700"/>
            <wp:effectExtent b="0" l="0" r="0" t="0"/>
            <wp:docPr id="46"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2222500"/>
            <wp:effectExtent b="0" l="0" r="0" t="0"/>
            <wp:docPr id="67"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1473200"/>
            <wp:effectExtent b="0" l="0" r="0" t="0"/>
            <wp:docPr id="34"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3200400"/>
            <wp:effectExtent b="0" l="0" r="0" t="0"/>
            <wp:docPr id="74"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444500"/>
            <wp:effectExtent b="0" l="0" r="0" t="0"/>
            <wp:docPr id="3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1200" cy="3352800"/>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1200" cy="635000"/>
            <wp:effectExtent b="0" l="0" r="0" t="0"/>
            <wp:docPr id="48"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1200" cy="2882900"/>
            <wp:effectExtent b="0" l="0" r="0" t="0"/>
            <wp:docPr id="82"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1200" cy="1701800"/>
            <wp:effectExtent b="0" l="0" r="0" t="0"/>
            <wp:docPr id="2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4597400"/>
            <wp:effectExtent b="0" l="0" r="0" t="0"/>
            <wp:docPr id="43"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4025900"/>
            <wp:effectExtent b="0" l="0" r="0" t="0"/>
            <wp:docPr id="73"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731200" cy="4152900"/>
            <wp:effectExtent b="0" l="0" r="0" t="0"/>
            <wp:docPr id="60"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4140200"/>
            <wp:effectExtent b="0" l="0" r="0" t="0"/>
            <wp:docPr id="1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3683000"/>
            <wp:effectExtent b="0" l="0" r="0" t="0"/>
            <wp:docPr id="63"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1200" cy="3835400"/>
            <wp:effectExtent b="0" l="0" r="0" t="0"/>
            <wp:docPr id="23"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6286500"/>
            <wp:effectExtent b="0" l="0" r="0" t="0"/>
            <wp:docPr id="78"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731200" cy="4140200"/>
            <wp:effectExtent b="0" l="0" r="0" t="0"/>
            <wp:docPr id="2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1200" cy="4140200"/>
            <wp:effectExtent b="0" l="0" r="0" t="0"/>
            <wp:docPr id="35"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4025900"/>
            <wp:effectExtent b="0" l="0" r="0" t="0"/>
            <wp:docPr id="1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4127500"/>
            <wp:effectExtent b="0" l="0" r="0" t="0"/>
            <wp:docPr id="41"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731200" cy="4279900"/>
            <wp:effectExtent b="0" l="0" r="0" t="0"/>
            <wp:docPr id="85"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4743450" cy="2428875"/>
            <wp:effectExtent b="0" l="0" r="0" t="0"/>
            <wp:docPr id="75"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47434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457825" cy="3848100"/>
            <wp:effectExtent b="0" l="0" r="0" t="0"/>
            <wp:docPr id="2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45782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2552700" cy="5648325"/>
            <wp:effectExtent b="0" l="0" r="0" t="0"/>
            <wp:docPr id="1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552700"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4406900"/>
            <wp:effectExtent b="0" l="0" r="0" t="0"/>
            <wp:docPr id="17"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Answer to the question : </w:t>
      </w:r>
    </w:p>
    <w:p w:rsidR="00000000" w:rsidDel="00000000" w:rsidP="00000000" w:rsidRDefault="00000000" w:rsidRPr="00000000" w14:paraId="0000003D">
      <w:pPr>
        <w:rPr/>
      </w:pPr>
      <w:r w:rsidDel="00000000" w:rsidR="00000000" w:rsidRPr="00000000">
        <w:rPr/>
        <w:drawing>
          <wp:inline distB="114300" distT="114300" distL="114300" distR="114300">
            <wp:extent cx="3990975" cy="2343150"/>
            <wp:effectExtent b="0" l="0" r="0" t="0"/>
            <wp:docPr id="15"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39909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Default value data : 0</w:t>
      </w:r>
    </w:p>
    <w:p w:rsidR="00000000" w:rsidDel="00000000" w:rsidP="00000000" w:rsidRDefault="00000000" w:rsidRPr="00000000" w14:paraId="0000003F">
      <w:pPr>
        <w:rPr/>
      </w:pPr>
      <w:r w:rsidDel="00000000" w:rsidR="00000000" w:rsidRPr="00000000">
        <w:rPr/>
        <w:drawing>
          <wp:inline distB="114300" distT="114300" distL="114300" distR="114300">
            <wp:extent cx="3971925" cy="2314575"/>
            <wp:effectExtent b="0" l="0" r="0" t="0"/>
            <wp:docPr id="58"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39719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3784600"/>
            <wp:effectExtent b="0" l="0" r="0" t="0"/>
            <wp:docPr id="56"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2603500"/>
            <wp:effectExtent b="0" l="0" r="0" t="0"/>
            <wp:docPr id="66"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1200" cy="2374900"/>
            <wp:effectExtent b="0" l="0" r="0" t="0"/>
            <wp:docPr id="1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731200" cy="2159000"/>
            <wp:effectExtent b="0" l="0" r="0" t="0"/>
            <wp:docPr id="12"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4133850" cy="638175"/>
            <wp:effectExtent b="0" l="0" r="0" t="0"/>
            <wp:docPr id="51"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4133850" cy="638175"/>
                    </a:xfrm>
                    <a:prstGeom prst="rect"/>
                    <a:ln/>
                  </pic:spPr>
                </pic:pic>
              </a:graphicData>
            </a:graphic>
          </wp:inline>
        </w:drawing>
      </w:r>
      <w:r w:rsidDel="00000000" w:rsidR="00000000" w:rsidRPr="00000000">
        <w:rPr/>
        <w:drawing>
          <wp:inline distB="114300" distT="114300" distL="114300" distR="114300">
            <wp:extent cx="5353050" cy="7591425"/>
            <wp:effectExtent b="0" l="0" r="0" t="0"/>
            <wp:docPr id="89"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5353050" cy="75914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4051300"/>
            <wp:effectExtent b="0" l="0" r="0" t="0"/>
            <wp:docPr id="79"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1200" cy="3708400"/>
            <wp:effectExtent b="0" l="0" r="0" t="0"/>
            <wp:docPr id="19"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731200" cy="4152900"/>
            <wp:effectExtent b="0" l="0" r="0" t="0"/>
            <wp:docPr id="30"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731200" cy="3390900"/>
            <wp:effectExtent b="0" l="0" r="0" t="0"/>
            <wp:docPr id="72"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731200" cy="4216400"/>
            <wp:effectExtent b="0" l="0" r="0" t="0"/>
            <wp:docPr id="93" name="image93.png"/>
            <a:graphic>
              <a:graphicData uri="http://schemas.openxmlformats.org/drawingml/2006/picture">
                <pic:pic>
                  <pic:nvPicPr>
                    <pic:cNvPr id="0" name="image93.png"/>
                    <pic:cNvPicPr preferRelativeResize="0"/>
                  </pic:nvPicPr>
                  <pic:blipFill>
                    <a:blip r:embed="rId53"/>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200" cy="3924300"/>
            <wp:effectExtent b="0" l="0" r="0" t="0"/>
            <wp:docPr id="5"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1200" cy="4914900"/>
            <wp:effectExtent b="0" l="0" r="0" t="0"/>
            <wp:docPr id="31"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4714875" cy="2390775"/>
            <wp:effectExtent b="0" l="0" r="0" t="0"/>
            <wp:docPr id="68"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47148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731200" cy="2514600"/>
            <wp:effectExtent b="0" l="0" r="0" t="0"/>
            <wp:docPr id="26"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4686300" cy="2409825"/>
            <wp:effectExtent b="0" l="0" r="0" t="0"/>
            <wp:docPr id="1"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6863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731200" cy="4025900"/>
            <wp:effectExtent b="0" l="0" r="0" t="0"/>
            <wp:docPr id="21"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3543300"/>
            <wp:effectExtent b="0" l="0" r="0" t="0"/>
            <wp:docPr id="69"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000625" cy="6048375"/>
            <wp:effectExtent b="0" l="0" r="0" t="0"/>
            <wp:docPr id="49"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00062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Security details : </w:t>
      </w:r>
    </w:p>
    <w:p w:rsidR="00000000" w:rsidDel="00000000" w:rsidP="00000000" w:rsidRDefault="00000000" w:rsidRPr="00000000" w14:paraId="00000054">
      <w:pPr>
        <w:rPr/>
      </w:pPr>
      <w:r w:rsidDel="00000000" w:rsidR="00000000" w:rsidRPr="00000000">
        <w:rPr/>
        <w:drawing>
          <wp:inline distB="114300" distT="114300" distL="114300" distR="114300">
            <wp:extent cx="4305300" cy="5334000"/>
            <wp:effectExtent b="0" l="0" r="0" t="0"/>
            <wp:docPr id="42"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43053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4286250" cy="5334000"/>
            <wp:effectExtent b="0" l="0" r="0" t="0"/>
            <wp:docPr id="45"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428625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4200525" cy="4543425"/>
            <wp:effectExtent b="0" l="0" r="0" t="0"/>
            <wp:docPr id="71"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420052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4943475" cy="5991225"/>
            <wp:effectExtent b="0" l="0" r="0" t="0"/>
            <wp:docPr id="83"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4943475"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731200" cy="6223000"/>
            <wp:effectExtent b="0" l="0" r="0" t="0"/>
            <wp:docPr id="64"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731200" cy="3060700"/>
            <wp:effectExtent b="0" l="0" r="0" t="0"/>
            <wp:docPr id="25"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731200" cy="2006600"/>
            <wp:effectExtent b="0" l="0" r="0" t="0"/>
            <wp:docPr id="70"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731200" cy="1854200"/>
            <wp:effectExtent b="0" l="0" r="0" t="0"/>
            <wp:docPr id="16"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731200" cy="4318000"/>
            <wp:effectExtent b="0" l="0" r="0" t="0"/>
            <wp:docPr id="80" name="image81.png"/>
            <a:graphic>
              <a:graphicData uri="http://schemas.openxmlformats.org/drawingml/2006/picture">
                <pic:pic>
                  <pic:nvPicPr>
                    <pic:cNvPr id="0" name="image81.png"/>
                    <pic:cNvPicPr preferRelativeResize="0"/>
                  </pic:nvPicPr>
                  <pic:blipFill>
                    <a:blip r:embed="rId70"/>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731200" cy="5664200"/>
            <wp:effectExtent b="0" l="0" r="0" t="0"/>
            <wp:docPr id="92" name="image92.png"/>
            <a:graphic>
              <a:graphicData uri="http://schemas.openxmlformats.org/drawingml/2006/picture">
                <pic:pic>
                  <pic:nvPicPr>
                    <pic:cNvPr id="0" name="image92.png"/>
                    <pic:cNvPicPr preferRelativeResize="0"/>
                  </pic:nvPicPr>
                  <pic:blipFill>
                    <a:blip r:embed="rId71"/>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4638675" cy="2447925"/>
            <wp:effectExtent b="0" l="0" r="0" t="0"/>
            <wp:docPr id="6"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46386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1200" cy="4025900"/>
            <wp:effectExtent b="0" l="0" r="0" t="0"/>
            <wp:docPr id="9"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4895850" cy="5438775"/>
            <wp:effectExtent b="0" l="0" r="0" t="0"/>
            <wp:docPr id="33"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489585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other users : </w:t>
      </w:r>
    </w:p>
    <w:p w:rsidR="00000000" w:rsidDel="00000000" w:rsidP="00000000" w:rsidRDefault="00000000" w:rsidRPr="00000000" w14:paraId="00000063">
      <w:pPr>
        <w:rPr/>
      </w:pPr>
      <w:r w:rsidDel="00000000" w:rsidR="00000000" w:rsidRPr="00000000">
        <w:rPr>
          <w:rtl w:val="0"/>
        </w:rPr>
        <w:t xml:space="preserve">authenticated users </w:t>
      </w:r>
    </w:p>
    <w:p w:rsidR="00000000" w:rsidDel="00000000" w:rsidP="00000000" w:rsidRDefault="00000000" w:rsidRPr="00000000" w14:paraId="00000064">
      <w:pPr>
        <w:rPr/>
      </w:pPr>
      <w:r w:rsidDel="00000000" w:rsidR="00000000" w:rsidRPr="00000000">
        <w:rPr>
          <w:rtl w:val="0"/>
        </w:rPr>
        <w:t xml:space="preserve">exchange domain server</w:t>
      </w:r>
    </w:p>
    <w:p w:rsidR="00000000" w:rsidDel="00000000" w:rsidP="00000000" w:rsidRDefault="00000000" w:rsidRPr="00000000" w14:paraId="00000065">
      <w:pPr>
        <w:rPr/>
      </w:pPr>
      <w:r w:rsidDel="00000000" w:rsidR="00000000" w:rsidRPr="00000000">
        <w:rPr/>
        <w:drawing>
          <wp:inline distB="114300" distT="114300" distL="114300" distR="114300">
            <wp:extent cx="4743450" cy="5438775"/>
            <wp:effectExtent b="0" l="0" r="0" t="0"/>
            <wp:docPr id="2"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474345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4743450" cy="5305425"/>
            <wp:effectExtent b="0" l="0" r="0" t="0"/>
            <wp:docPr id="36"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474345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4724400" cy="2390775"/>
            <wp:effectExtent b="0" l="0" r="0" t="0"/>
            <wp:docPr id="27"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47244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4610100"/>
            <wp:effectExtent b="0" l="0" r="0" t="0"/>
            <wp:docPr id="86"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731200" cy="4216400"/>
            <wp:effectExtent b="0" l="0" r="0" t="0"/>
            <wp:docPr id="81" name="image77.png"/>
            <a:graphic>
              <a:graphicData uri="http://schemas.openxmlformats.org/drawingml/2006/picture">
                <pic:pic>
                  <pic:nvPicPr>
                    <pic:cNvPr id="0" name="image77.png"/>
                    <pic:cNvPicPr preferRelativeResize="0"/>
                  </pic:nvPicPr>
                  <pic:blipFill>
                    <a:blip r:embed="rId79"/>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4505325" cy="3314700"/>
            <wp:effectExtent b="0" l="0" r="0" t="0"/>
            <wp:docPr id="77"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45053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31200" cy="2819400"/>
            <wp:effectExtent b="0" l="0" r="0" t="0"/>
            <wp:docPr id="55"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1200" cy="4445000"/>
            <wp:effectExtent b="0" l="0" r="0" t="0"/>
            <wp:docPr id="61"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731200" cy="3644900"/>
            <wp:effectExtent b="0" l="0" r="0" t="0"/>
            <wp:docPr id="3"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731200" cy="3670300"/>
            <wp:effectExtent b="0" l="0" r="0" t="0"/>
            <wp:docPr id="62"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error message : </w:t>
      </w:r>
    </w:p>
    <w:p w:rsidR="00000000" w:rsidDel="00000000" w:rsidP="00000000" w:rsidRDefault="00000000" w:rsidRPr="00000000" w14:paraId="00000072">
      <w:pPr>
        <w:rPr/>
      </w:pPr>
      <w:r w:rsidDel="00000000" w:rsidR="00000000" w:rsidRPr="00000000">
        <w:rPr/>
        <w:drawing>
          <wp:inline distB="114300" distT="114300" distL="114300" distR="114300">
            <wp:extent cx="5731200" cy="1536700"/>
            <wp:effectExtent b="0" l="0" r="0" t="0"/>
            <wp:docPr id="65"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731200" cy="1968500"/>
            <wp:effectExtent b="0" l="0" r="0" t="0"/>
            <wp:docPr id="54"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2273300"/>
            <wp:effectExtent b="0" l="0" r="0" t="0"/>
            <wp:docPr id="39"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4724400" cy="2390775"/>
            <wp:effectExtent b="0" l="0" r="0" t="0"/>
            <wp:docPr id="44"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47244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731200" cy="2184400"/>
            <wp:effectExtent b="0" l="0" r="0" t="0"/>
            <wp:docPr id="20"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1066800"/>
            <wp:effectExtent b="0" l="0" r="0" t="0"/>
            <wp:docPr id="90"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731200" cy="2298700"/>
            <wp:effectExtent b="0" l="0" r="0" t="0"/>
            <wp:docPr id="84" name="image82.png"/>
            <a:graphic>
              <a:graphicData uri="http://schemas.openxmlformats.org/drawingml/2006/picture">
                <pic:pic>
                  <pic:nvPicPr>
                    <pic:cNvPr id="0" name="image82.png"/>
                    <pic:cNvPicPr preferRelativeResize="0"/>
                  </pic:nvPicPr>
                  <pic:blipFill>
                    <a:blip r:embed="rId9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4724400" cy="5305425"/>
            <wp:effectExtent b="0" l="0" r="0" t="0"/>
            <wp:docPr id="40" name="image39.png"/>
            <a:graphic>
              <a:graphicData uri="http://schemas.openxmlformats.org/drawingml/2006/picture">
                <pic:pic>
                  <pic:nvPicPr>
                    <pic:cNvPr id="0" name="image39.png"/>
                    <pic:cNvPicPr preferRelativeResize="0"/>
                  </pic:nvPicPr>
                  <pic:blipFill>
                    <a:blip r:embed="rId92"/>
                    <a:srcRect b="0" l="0" r="0" t="0"/>
                    <a:stretch>
                      <a:fillRect/>
                    </a:stretch>
                  </pic:blipFill>
                  <pic:spPr>
                    <a:xfrm>
                      <a:off x="0" y="0"/>
                      <a:ext cx="472440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1200" cy="1295400"/>
            <wp:effectExtent b="0" l="0" r="0" t="0"/>
            <wp:docPr id="50"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731200" cy="304800"/>
            <wp:effectExtent b="0" l="0" r="0" t="0"/>
            <wp:docPr id="7" name="image7.png"/>
            <a:graphic>
              <a:graphicData uri="http://schemas.openxmlformats.org/drawingml/2006/picture">
                <pic:pic>
                  <pic:nvPicPr>
                    <pic:cNvPr id="0" name="image7.png"/>
                    <pic:cNvPicPr preferRelativeResize="0"/>
                  </pic:nvPicPr>
                  <pic:blipFill>
                    <a:blip r:embed="rId94"/>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1701800"/>
            <wp:effectExtent b="0" l="0" r="0" t="0"/>
            <wp:docPr id="52"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31200" cy="3517900"/>
            <wp:effectExtent b="0" l="0" r="0" t="0"/>
            <wp:docPr id="91" name="image91.png"/>
            <a:graphic>
              <a:graphicData uri="http://schemas.openxmlformats.org/drawingml/2006/picture">
                <pic:pic>
                  <pic:nvPicPr>
                    <pic:cNvPr id="0" name="image91.png"/>
                    <pic:cNvPicPr preferRelativeResize="0"/>
                  </pic:nvPicPr>
                  <pic:blipFill>
                    <a:blip r:embed="rId9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31200" cy="3352800"/>
            <wp:effectExtent b="0" l="0" r="0" t="0"/>
            <wp:docPr id="53" name="image53.png"/>
            <a:graphic>
              <a:graphicData uri="http://schemas.openxmlformats.org/drawingml/2006/picture">
                <pic:pic>
                  <pic:nvPicPr>
                    <pic:cNvPr id="0" name="image53.png"/>
                    <pic:cNvPicPr preferRelativeResize="0"/>
                  </pic:nvPicPr>
                  <pic:blipFill>
                    <a:blip r:embed="rId9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731200" cy="2171700"/>
            <wp:effectExtent b="0" l="0" r="0" t="0"/>
            <wp:docPr id="88" name="image89.png"/>
            <a:graphic>
              <a:graphicData uri="http://schemas.openxmlformats.org/drawingml/2006/picture">
                <pic:pic>
                  <pic:nvPicPr>
                    <pic:cNvPr id="0" name="image89.png"/>
                    <pic:cNvPicPr preferRelativeResize="0"/>
                  </pic:nvPicPr>
                  <pic:blipFill>
                    <a:blip r:embed="rId9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56.png"/><Relationship Id="rId41" Type="http://schemas.openxmlformats.org/officeDocument/2006/relationships/image" Target="media/image15.png"/><Relationship Id="rId44" Type="http://schemas.openxmlformats.org/officeDocument/2006/relationships/image" Target="media/image60.png"/><Relationship Id="rId43" Type="http://schemas.openxmlformats.org/officeDocument/2006/relationships/image" Target="media/image71.png"/><Relationship Id="rId46" Type="http://schemas.openxmlformats.org/officeDocument/2006/relationships/image" Target="media/image10.png"/><Relationship Id="rId45" Type="http://schemas.openxmlformats.org/officeDocument/2006/relationships/image" Target="media/image8.png"/><Relationship Id="rId48" Type="http://schemas.openxmlformats.org/officeDocument/2006/relationships/image" Target="media/image90.png"/><Relationship Id="rId47" Type="http://schemas.openxmlformats.org/officeDocument/2006/relationships/image" Target="media/image52.png"/><Relationship Id="rId49" Type="http://schemas.openxmlformats.org/officeDocument/2006/relationships/image" Target="media/image75.png"/><Relationship Id="rId31" Type="http://schemas.openxmlformats.org/officeDocument/2006/relationships/image" Target="media/image74.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27.png"/><Relationship Id="rId35" Type="http://schemas.openxmlformats.org/officeDocument/2006/relationships/image" Target="media/image46.png"/><Relationship Id="rId34" Type="http://schemas.openxmlformats.org/officeDocument/2006/relationships/image" Target="media/image14.png"/><Relationship Id="rId37" Type="http://schemas.openxmlformats.org/officeDocument/2006/relationships/image" Target="media/image78.png"/><Relationship Id="rId36" Type="http://schemas.openxmlformats.org/officeDocument/2006/relationships/image" Target="media/image83.png"/><Relationship Id="rId39" Type="http://schemas.openxmlformats.org/officeDocument/2006/relationships/image" Target="media/image9.png"/><Relationship Id="rId38" Type="http://schemas.openxmlformats.org/officeDocument/2006/relationships/image" Target="media/image26.png"/><Relationship Id="rId20" Type="http://schemas.openxmlformats.org/officeDocument/2006/relationships/image" Target="media/image37.png"/><Relationship Id="rId22" Type="http://schemas.openxmlformats.org/officeDocument/2006/relationships/image" Target="media/image48.png"/><Relationship Id="rId21" Type="http://schemas.openxmlformats.org/officeDocument/2006/relationships/image" Target="media/image22.png"/><Relationship Id="rId24" Type="http://schemas.openxmlformats.org/officeDocument/2006/relationships/image" Target="media/image28.png"/><Relationship Id="rId23" Type="http://schemas.openxmlformats.org/officeDocument/2006/relationships/image" Target="media/image80.png"/><Relationship Id="rId26" Type="http://schemas.openxmlformats.org/officeDocument/2006/relationships/image" Target="media/image76.png"/><Relationship Id="rId25" Type="http://schemas.openxmlformats.org/officeDocument/2006/relationships/image" Target="media/image45.png"/><Relationship Id="rId28" Type="http://schemas.openxmlformats.org/officeDocument/2006/relationships/image" Target="media/image17.png"/><Relationship Id="rId27" Type="http://schemas.openxmlformats.org/officeDocument/2006/relationships/image" Target="media/image87.png"/><Relationship Id="rId29" Type="http://schemas.openxmlformats.org/officeDocument/2006/relationships/image" Target="media/image58.png"/><Relationship Id="rId95" Type="http://schemas.openxmlformats.org/officeDocument/2006/relationships/image" Target="media/image51.png"/><Relationship Id="rId94" Type="http://schemas.openxmlformats.org/officeDocument/2006/relationships/image" Target="media/image7.png"/><Relationship Id="rId97" Type="http://schemas.openxmlformats.org/officeDocument/2006/relationships/image" Target="media/image53.png"/><Relationship Id="rId96" Type="http://schemas.openxmlformats.org/officeDocument/2006/relationships/image" Target="media/image91.png"/><Relationship Id="rId11" Type="http://schemas.openxmlformats.org/officeDocument/2006/relationships/image" Target="media/image33.png"/><Relationship Id="rId10" Type="http://schemas.openxmlformats.org/officeDocument/2006/relationships/image" Target="media/image57.png"/><Relationship Id="rId98" Type="http://schemas.openxmlformats.org/officeDocument/2006/relationships/image" Target="media/image89.png"/><Relationship Id="rId13" Type="http://schemas.openxmlformats.org/officeDocument/2006/relationships/image" Target="media/image84.png"/><Relationship Id="rId12" Type="http://schemas.openxmlformats.org/officeDocument/2006/relationships/image" Target="media/image34.png"/><Relationship Id="rId91" Type="http://schemas.openxmlformats.org/officeDocument/2006/relationships/image" Target="media/image82.png"/><Relationship Id="rId90" Type="http://schemas.openxmlformats.org/officeDocument/2006/relationships/image" Target="media/image88.png"/><Relationship Id="rId93" Type="http://schemas.openxmlformats.org/officeDocument/2006/relationships/image" Target="media/image49.png"/><Relationship Id="rId92" Type="http://schemas.openxmlformats.org/officeDocument/2006/relationships/image" Target="media/image39.png"/><Relationship Id="rId15" Type="http://schemas.openxmlformats.org/officeDocument/2006/relationships/image" Target="media/image4.png"/><Relationship Id="rId14" Type="http://schemas.openxmlformats.org/officeDocument/2006/relationships/image" Target="media/image41.png"/><Relationship Id="rId17" Type="http://schemas.openxmlformats.org/officeDocument/2006/relationships/image" Target="media/image63.png"/><Relationship Id="rId16" Type="http://schemas.openxmlformats.org/officeDocument/2006/relationships/image" Target="media/image44.png"/><Relationship Id="rId19" Type="http://schemas.openxmlformats.org/officeDocument/2006/relationships/image" Target="media/image72.png"/><Relationship Id="rId18" Type="http://schemas.openxmlformats.org/officeDocument/2006/relationships/image" Target="media/image38.png"/><Relationship Id="rId84" Type="http://schemas.openxmlformats.org/officeDocument/2006/relationships/image" Target="media/image61.png"/><Relationship Id="rId83" Type="http://schemas.openxmlformats.org/officeDocument/2006/relationships/image" Target="media/image2.png"/><Relationship Id="rId86" Type="http://schemas.openxmlformats.org/officeDocument/2006/relationships/image" Target="media/image55.png"/><Relationship Id="rId85" Type="http://schemas.openxmlformats.org/officeDocument/2006/relationships/image" Target="media/image62.png"/><Relationship Id="rId88" Type="http://schemas.openxmlformats.org/officeDocument/2006/relationships/image" Target="media/image43.png"/><Relationship Id="rId87" Type="http://schemas.openxmlformats.org/officeDocument/2006/relationships/image" Target="media/image40.png"/><Relationship Id="rId89" Type="http://schemas.openxmlformats.org/officeDocument/2006/relationships/image" Target="media/image19.png"/><Relationship Id="rId80" Type="http://schemas.openxmlformats.org/officeDocument/2006/relationships/image" Target="media/image79.png"/><Relationship Id="rId82" Type="http://schemas.openxmlformats.org/officeDocument/2006/relationships/image" Target="media/image65.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73.png"/><Relationship Id="rId8" Type="http://schemas.openxmlformats.org/officeDocument/2006/relationships/image" Target="media/image12.png"/><Relationship Id="rId73" Type="http://schemas.openxmlformats.org/officeDocument/2006/relationships/image" Target="media/image11.png"/><Relationship Id="rId72" Type="http://schemas.openxmlformats.org/officeDocument/2006/relationships/image" Target="media/image6.png"/><Relationship Id="rId75" Type="http://schemas.openxmlformats.org/officeDocument/2006/relationships/image" Target="media/image3.png"/><Relationship Id="rId74" Type="http://schemas.openxmlformats.org/officeDocument/2006/relationships/image" Target="media/image35.png"/><Relationship Id="rId77" Type="http://schemas.openxmlformats.org/officeDocument/2006/relationships/image" Target="media/image23.png"/><Relationship Id="rId76" Type="http://schemas.openxmlformats.org/officeDocument/2006/relationships/image" Target="media/image36.png"/><Relationship Id="rId79" Type="http://schemas.openxmlformats.org/officeDocument/2006/relationships/image" Target="media/image77.png"/><Relationship Id="rId78" Type="http://schemas.openxmlformats.org/officeDocument/2006/relationships/image" Target="media/image86.png"/><Relationship Id="rId71" Type="http://schemas.openxmlformats.org/officeDocument/2006/relationships/image" Target="media/image92.png"/><Relationship Id="rId70" Type="http://schemas.openxmlformats.org/officeDocument/2006/relationships/image" Target="media/image81.png"/><Relationship Id="rId62" Type="http://schemas.openxmlformats.org/officeDocument/2006/relationships/image" Target="media/image42.png"/><Relationship Id="rId61" Type="http://schemas.openxmlformats.org/officeDocument/2006/relationships/image" Target="media/image54.png"/><Relationship Id="rId64" Type="http://schemas.openxmlformats.org/officeDocument/2006/relationships/image" Target="media/image67.png"/><Relationship Id="rId63" Type="http://schemas.openxmlformats.org/officeDocument/2006/relationships/image" Target="media/image47.png"/><Relationship Id="rId66" Type="http://schemas.openxmlformats.org/officeDocument/2006/relationships/image" Target="media/image64.png"/><Relationship Id="rId65" Type="http://schemas.openxmlformats.org/officeDocument/2006/relationships/image" Target="media/image85.png"/><Relationship Id="rId68" Type="http://schemas.openxmlformats.org/officeDocument/2006/relationships/image" Target="media/image68.png"/><Relationship Id="rId67" Type="http://schemas.openxmlformats.org/officeDocument/2006/relationships/image" Target="media/image24.png"/><Relationship Id="rId60" Type="http://schemas.openxmlformats.org/officeDocument/2006/relationships/image" Target="media/image69.png"/><Relationship Id="rId69" Type="http://schemas.openxmlformats.org/officeDocument/2006/relationships/image" Target="media/image13.png"/><Relationship Id="rId51" Type="http://schemas.openxmlformats.org/officeDocument/2006/relationships/image" Target="media/image30.png"/><Relationship Id="rId50" Type="http://schemas.openxmlformats.org/officeDocument/2006/relationships/image" Target="media/image20.png"/><Relationship Id="rId53" Type="http://schemas.openxmlformats.org/officeDocument/2006/relationships/image" Target="media/image93.png"/><Relationship Id="rId52" Type="http://schemas.openxmlformats.org/officeDocument/2006/relationships/image" Target="media/image70.png"/><Relationship Id="rId55" Type="http://schemas.openxmlformats.org/officeDocument/2006/relationships/image" Target="media/image31.png"/><Relationship Id="rId54" Type="http://schemas.openxmlformats.org/officeDocument/2006/relationships/image" Target="media/image5.png"/><Relationship Id="rId57" Type="http://schemas.openxmlformats.org/officeDocument/2006/relationships/image" Target="media/image25.png"/><Relationship Id="rId56" Type="http://schemas.openxmlformats.org/officeDocument/2006/relationships/image" Target="media/image66.png"/><Relationship Id="rId59" Type="http://schemas.openxmlformats.org/officeDocument/2006/relationships/image" Target="media/image21.png"/><Relationship Id="rId5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